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439D" w14:textId="1D0D7874" w:rsidR="005A44D7" w:rsidRDefault="00FE54C0">
      <w:r w:rsidRPr="00FE54C0">
        <w:drawing>
          <wp:inline distT="0" distB="0" distL="0" distR="0" wp14:anchorId="6E9F5018" wp14:editId="0637D3C8">
            <wp:extent cx="5760720" cy="5869940"/>
            <wp:effectExtent l="0" t="0" r="0" b="0"/>
            <wp:docPr id="207482300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6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4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B8"/>
    <w:rsid w:val="002A3FB8"/>
    <w:rsid w:val="003605F6"/>
    <w:rsid w:val="003A1512"/>
    <w:rsid w:val="005A44D7"/>
    <w:rsid w:val="00913FF1"/>
    <w:rsid w:val="00FE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9E6C"/>
  <w15:chartTrackingRefBased/>
  <w15:docId w15:val="{711D0E8C-06D7-47BC-9262-9604CADC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A3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A3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A3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A3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A3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A3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A3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A3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A3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A3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A3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A3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A3FB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A3FB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A3FB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A3FB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A3FB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A3FB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A3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A3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A3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A3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A3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A3FB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A3FB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A3FB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A3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A3FB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A3F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Doç. Dr. Tayibe SEYMAN GÜRAY</dc:creator>
  <cp:keywords/>
  <dc:description/>
  <cp:lastModifiedBy>Doç. Dr. Tayibe SEYMAN GÜRAY</cp:lastModifiedBy>
  <cp:revision>2</cp:revision>
  <dcterms:created xsi:type="dcterms:W3CDTF">2026-09-16T08:49:00Z</dcterms:created>
  <dcterms:modified xsi:type="dcterms:W3CDTF">2026-09-16T09:21:00Z</dcterms:modified>
</cp:coreProperties>
</file>